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08D" w:rsidRDefault="001B3C39" w:rsidP="00CA0D31">
      <w:pPr>
        <w:jc w:val="center"/>
        <w:rPr>
          <w:rFonts w:cs="B Davat"/>
          <w:rtl/>
        </w:rPr>
      </w:pPr>
      <w:bookmarkStart w:id="0" w:name="_GoBack"/>
      <w:bookmarkEnd w:id="0"/>
      <w:r>
        <w:rPr>
          <w:rFonts w:cs="B Davat" w:hint="cs"/>
          <w:rtl/>
        </w:rPr>
        <w:t>«</w:t>
      </w:r>
      <w:r w:rsidR="00CA0D31" w:rsidRPr="00CA0D31">
        <w:rPr>
          <w:rFonts w:cs="B Davat" w:hint="cs"/>
          <w:rtl/>
        </w:rPr>
        <w:t>بسمه تعالي</w:t>
      </w:r>
      <w:r>
        <w:rPr>
          <w:rFonts w:cs="B Davat" w:hint="cs"/>
          <w:rtl/>
        </w:rPr>
        <w:t>»</w:t>
      </w:r>
    </w:p>
    <w:p w:rsidR="00AD6947" w:rsidRPr="003778D9" w:rsidRDefault="00AD6947" w:rsidP="006144F2">
      <w:pPr>
        <w:spacing w:after="120"/>
        <w:jc w:val="center"/>
        <w:rPr>
          <w:rFonts w:cs="B Davat"/>
          <w:b/>
          <w:bCs/>
          <w:sz w:val="32"/>
          <w:szCs w:val="32"/>
          <w:rtl/>
        </w:rPr>
      </w:pPr>
      <w:r w:rsidRPr="003778D9">
        <w:rPr>
          <w:rFonts w:cs="B Davat" w:hint="cs"/>
          <w:b/>
          <w:bCs/>
          <w:sz w:val="32"/>
          <w:szCs w:val="32"/>
          <w:rtl/>
        </w:rPr>
        <w:t xml:space="preserve">فراخوان اعطاي تسهيلات دستورالعمل بند </w:t>
      </w:r>
      <w:r w:rsidR="000A2365" w:rsidRPr="003778D9">
        <w:rPr>
          <w:rFonts w:cs="B Davat" w:hint="cs"/>
          <w:b/>
          <w:bCs/>
          <w:sz w:val="32"/>
          <w:szCs w:val="32"/>
          <w:rtl/>
        </w:rPr>
        <w:t>(</w:t>
      </w:r>
      <w:r w:rsidRPr="003778D9">
        <w:rPr>
          <w:rFonts w:cs="B Davat" w:hint="cs"/>
          <w:b/>
          <w:bCs/>
          <w:sz w:val="32"/>
          <w:szCs w:val="32"/>
          <w:rtl/>
        </w:rPr>
        <w:t>الف</w:t>
      </w:r>
      <w:r w:rsidR="000A2365" w:rsidRPr="003778D9">
        <w:rPr>
          <w:rFonts w:cs="B Davat" w:hint="cs"/>
          <w:b/>
          <w:bCs/>
          <w:sz w:val="32"/>
          <w:szCs w:val="32"/>
          <w:rtl/>
        </w:rPr>
        <w:t>)</w:t>
      </w:r>
      <w:r w:rsidRPr="003778D9">
        <w:rPr>
          <w:rFonts w:cs="B Davat" w:hint="cs"/>
          <w:b/>
          <w:bCs/>
          <w:sz w:val="32"/>
          <w:szCs w:val="32"/>
          <w:rtl/>
        </w:rPr>
        <w:t xml:space="preserve"> تبصره 18 قانون بودجه سال 1400</w:t>
      </w:r>
    </w:p>
    <w:p w:rsidR="006144F2" w:rsidRDefault="00CA0D31" w:rsidP="006144F2">
      <w:pPr>
        <w:spacing w:after="120" w:line="240" w:lineRule="auto"/>
        <w:jc w:val="lowKashida"/>
        <w:rPr>
          <w:rFonts w:cs="B Davat"/>
          <w:sz w:val="26"/>
          <w:szCs w:val="26"/>
          <w:rtl/>
        </w:rPr>
      </w:pPr>
      <w:r w:rsidRPr="007C3CB2">
        <w:rPr>
          <w:rFonts w:cs="B Davat" w:hint="cs"/>
          <w:sz w:val="26"/>
          <w:szCs w:val="26"/>
          <w:rtl/>
        </w:rPr>
        <w:t>اقتصاد دانش بنيان امروزه به عنوان يكي از عوامل بسيار موثر در تحولات اقتصادي و اجتماعي به شمار مي آيد و موجب رشد و توسعه پايدار جامعه و در نهايت تحقق اقتصاد مقاومتي مي شود. شركتهای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دانش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بنیان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با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تحول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در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عرصه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علم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و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دانش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و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كشف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یافته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ها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و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نتایج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جدید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اقتصادی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در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رشد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و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توسعه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مناطق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مختلف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تاثیر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زیادی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دارند</w:t>
      </w:r>
      <w:r w:rsidRPr="007C3CB2">
        <w:rPr>
          <w:rFonts w:cs="B Davat"/>
          <w:sz w:val="26"/>
          <w:szCs w:val="26"/>
          <w:rtl/>
        </w:rPr>
        <w:t xml:space="preserve">. </w:t>
      </w:r>
      <w:r w:rsidRPr="007C3CB2">
        <w:rPr>
          <w:rFonts w:cs="B Davat" w:hint="cs"/>
          <w:sz w:val="26"/>
          <w:szCs w:val="26"/>
          <w:rtl/>
        </w:rPr>
        <w:t>به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دنبال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تاکید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مقام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معظم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رهبری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بر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افزایش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تولیدات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صنعت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نفت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با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تکیه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بر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دانش‌بنیان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کردن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صنایع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نفتی،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در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صنعت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نفت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از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حداکثر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توان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شرکت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های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دانش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بنیان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و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موسسات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تحقیقاتی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برای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رفع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چالش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ها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و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نیازهای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فناوری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ساخت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و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خدمات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استفاده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می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شود</w:t>
      </w:r>
      <w:r w:rsidRPr="007C3CB2">
        <w:rPr>
          <w:rFonts w:cs="B Davat"/>
          <w:sz w:val="26"/>
          <w:szCs w:val="26"/>
          <w:rtl/>
        </w:rPr>
        <w:t>.</w:t>
      </w:r>
    </w:p>
    <w:p w:rsidR="00CA0D31" w:rsidRPr="007C3CB2" w:rsidRDefault="00673F8E" w:rsidP="00B64A61">
      <w:pPr>
        <w:spacing w:after="120" w:line="240" w:lineRule="auto"/>
        <w:jc w:val="lowKashida"/>
        <w:rPr>
          <w:rFonts w:cs="B Davat"/>
          <w:sz w:val="26"/>
          <w:szCs w:val="26"/>
          <w:rtl/>
        </w:rPr>
      </w:pPr>
      <w:r w:rsidRPr="007C3CB2">
        <w:rPr>
          <w:rFonts w:cs="B Davat" w:hint="cs"/>
          <w:sz w:val="26"/>
          <w:szCs w:val="26"/>
          <w:rtl/>
        </w:rPr>
        <w:t>در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همین</w:t>
      </w:r>
      <w:r w:rsidRPr="007C3CB2">
        <w:rPr>
          <w:rFonts w:cs="B Davat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>راستا</w:t>
      </w:r>
      <w:r w:rsidR="00F91E5F">
        <w:rPr>
          <w:rFonts w:cs="B Davat" w:hint="cs"/>
          <w:sz w:val="26"/>
          <w:szCs w:val="26"/>
          <w:rtl/>
        </w:rPr>
        <w:t>،</w:t>
      </w:r>
      <w:r w:rsidR="00AD6947" w:rsidRPr="007C3CB2">
        <w:rPr>
          <w:rFonts w:cs="B Davat" w:hint="cs"/>
          <w:sz w:val="26"/>
          <w:szCs w:val="26"/>
          <w:rtl/>
        </w:rPr>
        <w:t xml:space="preserve"> </w:t>
      </w:r>
      <w:r w:rsidRPr="007C3CB2">
        <w:rPr>
          <w:rFonts w:cs="B Davat" w:hint="cs"/>
          <w:sz w:val="26"/>
          <w:szCs w:val="26"/>
          <w:rtl/>
        </w:rPr>
        <w:t xml:space="preserve">بند </w:t>
      </w:r>
      <w:r w:rsidR="000A2365" w:rsidRPr="007C3CB2">
        <w:rPr>
          <w:rFonts w:cs="B Davat" w:hint="cs"/>
          <w:sz w:val="26"/>
          <w:szCs w:val="26"/>
          <w:rtl/>
        </w:rPr>
        <w:t xml:space="preserve">(الف) </w:t>
      </w:r>
      <w:r w:rsidRPr="007C3CB2">
        <w:rPr>
          <w:rFonts w:cs="B Davat" w:hint="cs"/>
          <w:sz w:val="26"/>
          <w:szCs w:val="26"/>
          <w:rtl/>
        </w:rPr>
        <w:t>تبصره 18 قانون بودجه</w:t>
      </w:r>
      <w:r w:rsidR="00F91E5F">
        <w:rPr>
          <w:rFonts w:cs="B Davat" w:hint="cs"/>
          <w:sz w:val="26"/>
          <w:szCs w:val="26"/>
          <w:rtl/>
        </w:rPr>
        <w:t xml:space="preserve"> 1400 كشور</w:t>
      </w:r>
      <w:r w:rsidR="006144F2">
        <w:rPr>
          <w:rFonts w:cs="B Davat" w:hint="cs"/>
          <w:sz w:val="26"/>
          <w:szCs w:val="26"/>
          <w:rtl/>
        </w:rPr>
        <w:t xml:space="preserve">، </w:t>
      </w:r>
      <w:r w:rsidRPr="007C3CB2">
        <w:rPr>
          <w:rFonts w:cs="B Davat" w:hint="cs"/>
          <w:sz w:val="26"/>
          <w:szCs w:val="26"/>
          <w:rtl/>
        </w:rPr>
        <w:t xml:space="preserve"> </w:t>
      </w:r>
      <w:r w:rsidR="000A2365" w:rsidRPr="007C3CB2">
        <w:rPr>
          <w:rFonts w:cs="B Davat" w:hint="cs"/>
          <w:sz w:val="26"/>
          <w:szCs w:val="26"/>
          <w:rtl/>
        </w:rPr>
        <w:t xml:space="preserve">تسهيلاتي را </w:t>
      </w:r>
      <w:r w:rsidRPr="007C3CB2">
        <w:rPr>
          <w:rFonts w:cs="B Davat" w:hint="cs"/>
          <w:sz w:val="26"/>
          <w:szCs w:val="26"/>
          <w:rtl/>
        </w:rPr>
        <w:t xml:space="preserve">به منظور </w:t>
      </w:r>
      <w:r w:rsidR="00AD6947" w:rsidRPr="007C3CB2">
        <w:rPr>
          <w:rFonts w:cs="B Davat" w:hint="cs"/>
          <w:sz w:val="26"/>
          <w:szCs w:val="26"/>
          <w:rtl/>
        </w:rPr>
        <w:t>ايجاد اشتغال با تكيه بر دانش بنيان كردن صنعت نفت و با هدف كمك به تامين داخلي تجهيزات مورد نياز، پياده سازي طرح هاي توسعه اي اشتغال آفرين</w:t>
      </w:r>
      <w:r w:rsidR="005B674F">
        <w:rPr>
          <w:rFonts w:cs="B Davat" w:hint="cs"/>
          <w:sz w:val="26"/>
          <w:szCs w:val="26"/>
          <w:rtl/>
        </w:rPr>
        <w:t>،</w:t>
      </w:r>
      <w:r w:rsidR="00AD6947" w:rsidRPr="007C3CB2">
        <w:rPr>
          <w:rFonts w:cs="B Davat" w:hint="cs"/>
          <w:sz w:val="26"/>
          <w:szCs w:val="26"/>
          <w:rtl/>
        </w:rPr>
        <w:t xml:space="preserve"> توليد بار اول</w:t>
      </w:r>
      <w:r w:rsidR="005B674F">
        <w:rPr>
          <w:rFonts w:cs="B Davat" w:hint="cs"/>
          <w:sz w:val="26"/>
          <w:szCs w:val="26"/>
          <w:rtl/>
        </w:rPr>
        <w:t xml:space="preserve"> و تكميل زنجيره ارزش  نفت و گاز</w:t>
      </w:r>
      <w:r w:rsidR="006144F2">
        <w:rPr>
          <w:rFonts w:cs="B Davat" w:hint="cs"/>
          <w:sz w:val="26"/>
          <w:szCs w:val="26"/>
          <w:rtl/>
        </w:rPr>
        <w:t xml:space="preserve"> اختصا</w:t>
      </w:r>
      <w:r w:rsidR="006326DF">
        <w:rPr>
          <w:rFonts w:cs="B Davat" w:hint="cs"/>
          <w:sz w:val="26"/>
          <w:szCs w:val="26"/>
          <w:rtl/>
        </w:rPr>
        <w:t>ص</w:t>
      </w:r>
      <w:r w:rsidR="006144F2">
        <w:rPr>
          <w:rFonts w:cs="B Davat" w:hint="cs"/>
          <w:sz w:val="26"/>
          <w:szCs w:val="26"/>
          <w:rtl/>
        </w:rPr>
        <w:t xml:space="preserve"> داده است</w:t>
      </w:r>
      <w:r w:rsidR="00F91E5F">
        <w:rPr>
          <w:rFonts w:cs="B Davat" w:hint="cs"/>
          <w:sz w:val="26"/>
          <w:szCs w:val="26"/>
          <w:rtl/>
        </w:rPr>
        <w:t>.</w:t>
      </w:r>
      <w:r w:rsidR="006144F2">
        <w:rPr>
          <w:rFonts w:cs="B Davat" w:hint="cs"/>
          <w:sz w:val="26"/>
          <w:szCs w:val="26"/>
          <w:rtl/>
        </w:rPr>
        <w:t xml:space="preserve"> لذا</w:t>
      </w:r>
      <w:r w:rsidRPr="007C3CB2">
        <w:rPr>
          <w:rFonts w:cs="B Davat" w:hint="cs"/>
          <w:sz w:val="26"/>
          <w:szCs w:val="26"/>
          <w:rtl/>
        </w:rPr>
        <w:t xml:space="preserve"> </w:t>
      </w:r>
      <w:r w:rsidR="00AD6947" w:rsidRPr="007C3CB2">
        <w:rPr>
          <w:rFonts w:cs="B Davat" w:hint="cs"/>
          <w:sz w:val="26"/>
          <w:szCs w:val="26"/>
          <w:rtl/>
        </w:rPr>
        <w:t xml:space="preserve"> </w:t>
      </w:r>
      <w:r w:rsidR="00AD6947" w:rsidRPr="003778D9">
        <w:rPr>
          <w:rFonts w:cs="B Davat" w:hint="cs"/>
          <w:b/>
          <w:bCs/>
          <w:sz w:val="26"/>
          <w:szCs w:val="26"/>
          <w:u w:val="single"/>
          <w:rtl/>
        </w:rPr>
        <w:t>از كل</w:t>
      </w:r>
      <w:r w:rsidR="0001444D">
        <w:rPr>
          <w:rFonts w:cs="B Davat" w:hint="cs"/>
          <w:b/>
          <w:bCs/>
          <w:sz w:val="26"/>
          <w:szCs w:val="26"/>
          <w:u w:val="single"/>
          <w:rtl/>
        </w:rPr>
        <w:t>يه شركت هاي فناور، نوآور، خلاق ،</w:t>
      </w:r>
      <w:r w:rsidR="00AD6947" w:rsidRPr="003778D9">
        <w:rPr>
          <w:rFonts w:cs="B Davat" w:hint="cs"/>
          <w:b/>
          <w:bCs/>
          <w:sz w:val="26"/>
          <w:szCs w:val="26"/>
          <w:u w:val="single"/>
          <w:rtl/>
        </w:rPr>
        <w:t xml:space="preserve"> دانش بني</w:t>
      </w:r>
      <w:r w:rsidR="000A2365" w:rsidRPr="003778D9">
        <w:rPr>
          <w:rFonts w:cs="B Davat" w:hint="cs"/>
          <w:b/>
          <w:bCs/>
          <w:sz w:val="26"/>
          <w:szCs w:val="26"/>
          <w:u w:val="single"/>
          <w:rtl/>
        </w:rPr>
        <w:t xml:space="preserve">ان </w:t>
      </w:r>
      <w:r w:rsidR="0001444D">
        <w:rPr>
          <w:rFonts w:cs="B Davat" w:hint="cs"/>
          <w:b/>
          <w:bCs/>
          <w:sz w:val="26"/>
          <w:szCs w:val="26"/>
          <w:u w:val="single"/>
          <w:rtl/>
        </w:rPr>
        <w:t>و نيز شركت</w:t>
      </w:r>
      <w:r w:rsidR="0001444D">
        <w:rPr>
          <w:rFonts w:cs="B Davat"/>
          <w:b/>
          <w:bCs/>
          <w:sz w:val="26"/>
          <w:szCs w:val="26"/>
          <w:u w:val="single"/>
          <w:rtl/>
        </w:rPr>
        <w:softHyphen/>
      </w:r>
      <w:r w:rsidR="0001444D">
        <w:rPr>
          <w:rFonts w:cs="B Davat" w:hint="cs"/>
          <w:b/>
          <w:bCs/>
          <w:sz w:val="26"/>
          <w:szCs w:val="26"/>
          <w:u w:val="single"/>
          <w:rtl/>
        </w:rPr>
        <w:t>هاي مجري طرح</w:t>
      </w:r>
      <w:r w:rsidR="0001444D">
        <w:rPr>
          <w:rFonts w:cs="B Davat"/>
          <w:b/>
          <w:bCs/>
          <w:sz w:val="26"/>
          <w:szCs w:val="26"/>
          <w:u w:val="single"/>
          <w:rtl/>
        </w:rPr>
        <w:softHyphen/>
      </w:r>
      <w:r w:rsidR="0001444D">
        <w:rPr>
          <w:rFonts w:cs="B Davat" w:hint="cs"/>
          <w:b/>
          <w:bCs/>
          <w:sz w:val="26"/>
          <w:szCs w:val="26"/>
          <w:u w:val="single"/>
          <w:rtl/>
        </w:rPr>
        <w:t xml:space="preserve">هاي زنجيره ارزش  ، </w:t>
      </w:r>
      <w:r w:rsidR="000A2365" w:rsidRPr="003778D9">
        <w:rPr>
          <w:rFonts w:cs="B Davat" w:hint="cs"/>
          <w:b/>
          <w:bCs/>
          <w:sz w:val="26"/>
          <w:szCs w:val="26"/>
          <w:u w:val="single"/>
          <w:rtl/>
        </w:rPr>
        <w:t xml:space="preserve">متقاضي استفاده از </w:t>
      </w:r>
      <w:r w:rsidR="001153CE" w:rsidRPr="003778D9">
        <w:rPr>
          <w:rFonts w:cs="B Davat" w:hint="cs"/>
          <w:b/>
          <w:bCs/>
          <w:sz w:val="26"/>
          <w:szCs w:val="26"/>
          <w:u w:val="single"/>
          <w:rtl/>
        </w:rPr>
        <w:t xml:space="preserve">اين </w:t>
      </w:r>
      <w:r w:rsidR="006144F2" w:rsidRPr="003778D9">
        <w:rPr>
          <w:rFonts w:cs="B Davat" w:hint="cs"/>
          <w:b/>
          <w:bCs/>
          <w:sz w:val="26"/>
          <w:szCs w:val="26"/>
          <w:u w:val="single"/>
          <w:rtl/>
        </w:rPr>
        <w:t>تسهيلات (مطابق ضوابط مندرج در شيوه‌نامه اجرايي) دعوت مي‌</w:t>
      </w:r>
      <w:r w:rsidR="000A2365" w:rsidRPr="003778D9">
        <w:rPr>
          <w:rFonts w:cs="B Davat" w:hint="cs"/>
          <w:b/>
          <w:bCs/>
          <w:sz w:val="26"/>
          <w:szCs w:val="26"/>
          <w:u w:val="single"/>
          <w:rtl/>
        </w:rPr>
        <w:t xml:space="preserve">شود </w:t>
      </w:r>
      <w:r w:rsidR="0001444D">
        <w:rPr>
          <w:rFonts w:cs="B Davat" w:hint="cs"/>
          <w:b/>
          <w:bCs/>
          <w:sz w:val="26"/>
          <w:szCs w:val="26"/>
          <w:u w:val="single"/>
          <w:rtl/>
        </w:rPr>
        <w:t>از تاريخ 2/</w:t>
      </w:r>
      <w:r w:rsidR="00B64A61">
        <w:rPr>
          <w:rFonts w:cs="B Davat" w:hint="cs"/>
          <w:b/>
          <w:bCs/>
          <w:sz w:val="26"/>
          <w:szCs w:val="26"/>
          <w:u w:val="single"/>
          <w:rtl/>
        </w:rPr>
        <w:t>11</w:t>
      </w:r>
      <w:r w:rsidR="0001444D">
        <w:rPr>
          <w:rFonts w:cs="B Davat" w:hint="cs"/>
          <w:b/>
          <w:bCs/>
          <w:sz w:val="26"/>
          <w:szCs w:val="26"/>
          <w:u w:val="single"/>
          <w:rtl/>
        </w:rPr>
        <w:t>/1400 لغايت 27/</w:t>
      </w:r>
      <w:r w:rsidR="00B64A61">
        <w:rPr>
          <w:rFonts w:cs="B Davat" w:hint="cs"/>
          <w:b/>
          <w:bCs/>
          <w:sz w:val="26"/>
          <w:szCs w:val="26"/>
          <w:u w:val="single"/>
          <w:rtl/>
        </w:rPr>
        <w:t>11</w:t>
      </w:r>
      <w:r w:rsidR="0001444D">
        <w:rPr>
          <w:rFonts w:cs="B Davat" w:hint="cs"/>
          <w:b/>
          <w:bCs/>
          <w:sz w:val="26"/>
          <w:szCs w:val="26"/>
          <w:u w:val="single"/>
          <w:rtl/>
        </w:rPr>
        <w:t>/1400</w:t>
      </w:r>
      <w:r w:rsidR="00AD6947" w:rsidRPr="003778D9">
        <w:rPr>
          <w:rFonts w:cs="B Davat" w:hint="cs"/>
          <w:b/>
          <w:bCs/>
          <w:sz w:val="26"/>
          <w:szCs w:val="26"/>
          <w:u w:val="single"/>
          <w:rtl/>
        </w:rPr>
        <w:t xml:space="preserve"> در سامانه تسهيلات بند </w:t>
      </w:r>
      <w:r w:rsidR="000A2365" w:rsidRPr="003778D9">
        <w:rPr>
          <w:rFonts w:cs="B Davat" w:hint="cs"/>
          <w:b/>
          <w:bCs/>
          <w:sz w:val="26"/>
          <w:szCs w:val="26"/>
          <w:u w:val="single"/>
          <w:rtl/>
        </w:rPr>
        <w:t xml:space="preserve">(الف) </w:t>
      </w:r>
      <w:r w:rsidR="00AD6947" w:rsidRPr="003778D9">
        <w:rPr>
          <w:rFonts w:cs="B Davat" w:hint="cs"/>
          <w:b/>
          <w:bCs/>
          <w:sz w:val="26"/>
          <w:szCs w:val="26"/>
          <w:u w:val="single"/>
          <w:rtl/>
        </w:rPr>
        <w:t xml:space="preserve">تبصره 18 صندوق پژوهش و فناوري صنعت نفت به آدرس  </w:t>
      </w:r>
      <w:r w:rsidR="007B5F3D">
        <w:rPr>
          <w:rFonts w:asciiTheme="majorBidi" w:hAnsiTheme="majorBidi" w:cstheme="majorBidi"/>
          <w:b/>
          <w:bCs/>
          <w:sz w:val="26"/>
          <w:szCs w:val="26"/>
          <w:u w:val="single"/>
        </w:rPr>
        <w:t>my.i</w:t>
      </w:r>
      <w:r w:rsidR="00AD6947" w:rsidRPr="003778D9">
        <w:rPr>
          <w:rFonts w:asciiTheme="majorBidi" w:hAnsiTheme="majorBidi" w:cstheme="majorBidi"/>
          <w:b/>
          <w:bCs/>
          <w:sz w:val="26"/>
          <w:szCs w:val="26"/>
          <w:u w:val="single"/>
        </w:rPr>
        <w:t>oiv.ir</w:t>
      </w:r>
      <w:r w:rsidR="00AD6947" w:rsidRPr="003778D9">
        <w:rPr>
          <w:rFonts w:cs="B Davat" w:hint="cs"/>
          <w:b/>
          <w:bCs/>
          <w:sz w:val="26"/>
          <w:szCs w:val="26"/>
          <w:u w:val="single"/>
          <w:rtl/>
        </w:rPr>
        <w:t xml:space="preserve"> </w:t>
      </w:r>
      <w:r w:rsidR="003778D9">
        <w:rPr>
          <w:rFonts w:cs="B Davat" w:hint="cs"/>
          <w:b/>
          <w:bCs/>
          <w:sz w:val="26"/>
          <w:szCs w:val="26"/>
          <w:u w:val="single"/>
          <w:rtl/>
        </w:rPr>
        <w:t>مراجعه و</w:t>
      </w:r>
      <w:r w:rsidR="00AD6947" w:rsidRPr="003778D9">
        <w:rPr>
          <w:rFonts w:cs="B Davat" w:hint="cs"/>
          <w:b/>
          <w:bCs/>
          <w:sz w:val="26"/>
          <w:szCs w:val="26"/>
          <w:u w:val="single"/>
          <w:rtl/>
        </w:rPr>
        <w:t xml:space="preserve"> با تكميل فرم هاي مربوطه و ا</w:t>
      </w:r>
      <w:r w:rsidR="007B5F3D">
        <w:rPr>
          <w:rFonts w:cs="B Davat" w:hint="cs"/>
          <w:b/>
          <w:bCs/>
          <w:sz w:val="26"/>
          <w:szCs w:val="26"/>
          <w:u w:val="single"/>
          <w:rtl/>
        </w:rPr>
        <w:t>رائه مستندات مورد نياز، درخواست</w:t>
      </w:r>
      <w:r w:rsidR="007B5F3D">
        <w:rPr>
          <w:rFonts w:cs="B Davat"/>
          <w:b/>
          <w:bCs/>
          <w:sz w:val="26"/>
          <w:szCs w:val="26"/>
          <w:u w:val="single"/>
        </w:rPr>
        <w:softHyphen/>
      </w:r>
      <w:r w:rsidR="00AD6947" w:rsidRPr="003778D9">
        <w:rPr>
          <w:rFonts w:cs="B Davat" w:hint="cs"/>
          <w:b/>
          <w:bCs/>
          <w:sz w:val="26"/>
          <w:szCs w:val="26"/>
          <w:u w:val="single"/>
          <w:rtl/>
        </w:rPr>
        <w:t>هاي خود را ثبت نمايند.</w:t>
      </w:r>
    </w:p>
    <w:p w:rsidR="00AD6947" w:rsidRPr="007C3CB2" w:rsidRDefault="00AD6947" w:rsidP="006144F2">
      <w:pPr>
        <w:spacing w:after="120" w:line="240" w:lineRule="auto"/>
        <w:jc w:val="lowKashida"/>
        <w:rPr>
          <w:rFonts w:cs="B Davat"/>
          <w:sz w:val="26"/>
          <w:szCs w:val="26"/>
          <w:rtl/>
        </w:rPr>
      </w:pPr>
      <w:r w:rsidRPr="007C3CB2">
        <w:rPr>
          <w:rFonts w:cs="B Davat" w:hint="cs"/>
          <w:sz w:val="26"/>
          <w:szCs w:val="26"/>
          <w:rtl/>
        </w:rPr>
        <w:t xml:space="preserve">بر اساس برنامه </w:t>
      </w:r>
      <w:r w:rsidR="006144F2">
        <w:rPr>
          <w:rFonts w:cs="B Davat" w:hint="cs"/>
          <w:sz w:val="26"/>
          <w:szCs w:val="26"/>
          <w:rtl/>
        </w:rPr>
        <w:t>مصوب توسعه اشتغال</w:t>
      </w:r>
      <w:r w:rsidRPr="007C3CB2">
        <w:rPr>
          <w:rFonts w:cs="B Davat" w:hint="cs"/>
          <w:sz w:val="26"/>
          <w:szCs w:val="26"/>
          <w:rtl/>
        </w:rPr>
        <w:t xml:space="preserve"> </w:t>
      </w:r>
      <w:r w:rsidR="003D7EBE" w:rsidRPr="007C3CB2">
        <w:rPr>
          <w:rFonts w:cs="B Davat" w:hint="cs"/>
          <w:sz w:val="26"/>
          <w:szCs w:val="26"/>
          <w:rtl/>
        </w:rPr>
        <w:t>وزارت نفت،</w:t>
      </w:r>
      <w:r w:rsidR="006144F2">
        <w:rPr>
          <w:rFonts w:cs="B Davat" w:hint="cs"/>
          <w:sz w:val="26"/>
          <w:szCs w:val="26"/>
          <w:rtl/>
        </w:rPr>
        <w:t xml:space="preserve"> اهم </w:t>
      </w:r>
      <w:r w:rsidR="003D7EBE" w:rsidRPr="007C3CB2">
        <w:rPr>
          <w:rFonts w:cs="B Davat" w:hint="cs"/>
          <w:sz w:val="26"/>
          <w:szCs w:val="26"/>
          <w:rtl/>
        </w:rPr>
        <w:t>رسته هاي</w:t>
      </w:r>
      <w:r w:rsidR="006144F2">
        <w:rPr>
          <w:rFonts w:cs="B Davat" w:hint="cs"/>
          <w:sz w:val="26"/>
          <w:szCs w:val="26"/>
          <w:rtl/>
        </w:rPr>
        <w:t xml:space="preserve"> اولويت دار به شرح ذيل مي باشد كه متقاضيان مي بايست در سرفصلهاي زير و پروژه‌هاي پيشنهادي ذيل هر يك از رسته‌ها (جدول پيوست) اقدام به ثبت نام</w:t>
      </w:r>
      <w:r w:rsidR="003778D9">
        <w:rPr>
          <w:rFonts w:cs="B Davat" w:hint="cs"/>
          <w:sz w:val="26"/>
          <w:szCs w:val="26"/>
          <w:rtl/>
        </w:rPr>
        <w:t xml:space="preserve"> در سامانه</w:t>
      </w:r>
      <w:r w:rsidR="006144F2">
        <w:rPr>
          <w:rFonts w:cs="B Davat" w:hint="cs"/>
          <w:sz w:val="26"/>
          <w:szCs w:val="26"/>
          <w:rtl/>
        </w:rPr>
        <w:t xml:space="preserve"> </w:t>
      </w:r>
      <w:r w:rsidR="0001444D">
        <w:rPr>
          <w:rFonts w:cs="B Davat" w:hint="cs"/>
          <w:sz w:val="26"/>
          <w:szCs w:val="26"/>
          <w:rtl/>
        </w:rPr>
        <w:t xml:space="preserve">مذكور </w:t>
      </w:r>
      <w:r w:rsidR="006144F2">
        <w:rPr>
          <w:rFonts w:cs="B Davat" w:hint="cs"/>
          <w:sz w:val="26"/>
          <w:szCs w:val="26"/>
          <w:rtl/>
        </w:rPr>
        <w:t>نمايند.</w:t>
      </w:r>
    </w:p>
    <w:p w:rsidR="003D7EBE" w:rsidRPr="003778D9" w:rsidRDefault="003D7EBE" w:rsidP="003778D9">
      <w:pPr>
        <w:pStyle w:val="ListParagraph"/>
        <w:numPr>
          <w:ilvl w:val="0"/>
          <w:numId w:val="2"/>
        </w:numPr>
        <w:spacing w:after="120" w:line="240" w:lineRule="auto"/>
        <w:jc w:val="lowKashida"/>
        <w:rPr>
          <w:rFonts w:cs="B Davat"/>
          <w:sz w:val="26"/>
          <w:szCs w:val="26"/>
        </w:rPr>
      </w:pPr>
      <w:r w:rsidRPr="003778D9">
        <w:rPr>
          <w:rFonts w:cs="B Davat" w:hint="cs"/>
          <w:sz w:val="26"/>
          <w:szCs w:val="26"/>
          <w:rtl/>
        </w:rPr>
        <w:t>بهينه سازي مصرف انرژي</w:t>
      </w:r>
    </w:p>
    <w:p w:rsidR="003D7EBE" w:rsidRPr="003778D9" w:rsidRDefault="003D7EBE" w:rsidP="003778D9">
      <w:pPr>
        <w:pStyle w:val="ListParagraph"/>
        <w:numPr>
          <w:ilvl w:val="0"/>
          <w:numId w:val="2"/>
        </w:numPr>
        <w:spacing w:after="120" w:line="240" w:lineRule="auto"/>
        <w:jc w:val="lowKashida"/>
        <w:rPr>
          <w:rFonts w:cs="B Davat"/>
          <w:sz w:val="26"/>
          <w:szCs w:val="26"/>
        </w:rPr>
      </w:pPr>
      <w:r w:rsidRPr="003778D9">
        <w:rPr>
          <w:rFonts w:cs="B Davat" w:hint="cs"/>
          <w:sz w:val="26"/>
          <w:szCs w:val="26"/>
          <w:rtl/>
        </w:rPr>
        <w:t>تحول ديجيتال در صنعت نفت</w:t>
      </w:r>
    </w:p>
    <w:p w:rsidR="003D7EBE" w:rsidRPr="003778D9" w:rsidRDefault="003D7EBE" w:rsidP="003778D9">
      <w:pPr>
        <w:pStyle w:val="ListParagraph"/>
        <w:numPr>
          <w:ilvl w:val="0"/>
          <w:numId w:val="2"/>
        </w:numPr>
        <w:spacing w:after="120" w:line="240" w:lineRule="auto"/>
        <w:jc w:val="lowKashida"/>
        <w:rPr>
          <w:rFonts w:cs="B Davat"/>
          <w:sz w:val="26"/>
          <w:szCs w:val="26"/>
        </w:rPr>
      </w:pPr>
      <w:r w:rsidRPr="003778D9">
        <w:rPr>
          <w:rFonts w:cs="B Davat" w:hint="cs"/>
          <w:sz w:val="26"/>
          <w:szCs w:val="26"/>
          <w:rtl/>
        </w:rPr>
        <w:t>افزايش ضريب بازيافت از طريق احياي چاه هاي غيرفعال و كم بازده و ساير راهكارها</w:t>
      </w:r>
    </w:p>
    <w:p w:rsidR="003D7EBE" w:rsidRPr="003778D9" w:rsidRDefault="003D7EBE" w:rsidP="003778D9">
      <w:pPr>
        <w:pStyle w:val="ListParagraph"/>
        <w:numPr>
          <w:ilvl w:val="0"/>
          <w:numId w:val="2"/>
        </w:numPr>
        <w:spacing w:after="120" w:line="240" w:lineRule="auto"/>
        <w:jc w:val="lowKashida"/>
        <w:rPr>
          <w:rFonts w:cs="B Davat"/>
          <w:sz w:val="26"/>
          <w:szCs w:val="26"/>
        </w:rPr>
      </w:pPr>
      <w:r w:rsidRPr="003778D9">
        <w:rPr>
          <w:rFonts w:cs="B Davat" w:hint="cs"/>
          <w:sz w:val="26"/>
          <w:szCs w:val="26"/>
          <w:rtl/>
        </w:rPr>
        <w:t>فلرينگ و بازيابي گازهاي همراه نفت</w:t>
      </w:r>
    </w:p>
    <w:p w:rsidR="003D7EBE" w:rsidRPr="003778D9" w:rsidRDefault="003D7EBE" w:rsidP="003778D9">
      <w:pPr>
        <w:pStyle w:val="ListParagraph"/>
        <w:numPr>
          <w:ilvl w:val="0"/>
          <w:numId w:val="2"/>
        </w:numPr>
        <w:spacing w:after="120" w:line="240" w:lineRule="auto"/>
        <w:jc w:val="lowKashida"/>
        <w:rPr>
          <w:rFonts w:cs="B Davat"/>
          <w:sz w:val="26"/>
          <w:szCs w:val="26"/>
        </w:rPr>
      </w:pPr>
      <w:r w:rsidRPr="003778D9">
        <w:rPr>
          <w:rFonts w:cs="B Davat" w:hint="cs"/>
          <w:sz w:val="26"/>
          <w:szCs w:val="26"/>
          <w:rtl/>
        </w:rPr>
        <w:t>ساخت بار اول محصولات استراتژيك صنعت نفت</w:t>
      </w:r>
    </w:p>
    <w:p w:rsidR="003D7EBE" w:rsidRPr="003778D9" w:rsidRDefault="003D7EBE" w:rsidP="003778D9">
      <w:pPr>
        <w:pStyle w:val="ListParagraph"/>
        <w:numPr>
          <w:ilvl w:val="0"/>
          <w:numId w:val="2"/>
        </w:numPr>
        <w:spacing w:after="120" w:line="240" w:lineRule="auto"/>
        <w:jc w:val="lowKashida"/>
        <w:rPr>
          <w:rFonts w:cs="B Davat"/>
          <w:sz w:val="26"/>
          <w:szCs w:val="26"/>
        </w:rPr>
      </w:pPr>
      <w:r w:rsidRPr="003778D9">
        <w:rPr>
          <w:rFonts w:cs="B Davat" w:hint="cs"/>
          <w:sz w:val="26"/>
          <w:szCs w:val="26"/>
          <w:rtl/>
        </w:rPr>
        <w:t>تكميل زنجيره ارزش صنايع پايين دستي نفت، گاز و پتروشيمي</w:t>
      </w:r>
    </w:p>
    <w:p w:rsidR="006144F2" w:rsidRPr="003778D9" w:rsidRDefault="003778D9" w:rsidP="0001444D">
      <w:pPr>
        <w:spacing w:after="0" w:line="240" w:lineRule="auto"/>
        <w:jc w:val="lowKashida"/>
        <w:rPr>
          <w:rFonts w:cs="B Davat"/>
          <w:b/>
          <w:bCs/>
          <w:sz w:val="26"/>
          <w:szCs w:val="26"/>
          <w:rtl/>
        </w:rPr>
      </w:pPr>
      <w:r w:rsidRPr="003778D9">
        <w:rPr>
          <w:rFonts w:cs="B Davat" w:hint="cs"/>
          <w:b/>
          <w:bCs/>
          <w:sz w:val="40"/>
          <w:szCs w:val="40"/>
          <w:vertAlign w:val="superscript"/>
          <w:rtl/>
        </w:rPr>
        <w:t>*</w:t>
      </w:r>
      <w:r w:rsidR="001153CE" w:rsidRPr="003778D9">
        <w:rPr>
          <w:rFonts w:cs="B Davat" w:hint="cs"/>
          <w:b/>
          <w:bCs/>
          <w:sz w:val="26"/>
          <w:szCs w:val="26"/>
          <w:rtl/>
        </w:rPr>
        <w:t xml:space="preserve"> </w:t>
      </w:r>
      <w:r w:rsidRPr="003778D9">
        <w:rPr>
          <w:rFonts w:cs="B Davat" w:hint="cs"/>
          <w:b/>
          <w:bCs/>
          <w:sz w:val="26"/>
          <w:szCs w:val="26"/>
          <w:rtl/>
        </w:rPr>
        <w:t>شيوه نامه اجرايي مربوط به  اين برنامه</w:t>
      </w:r>
      <w:r>
        <w:rPr>
          <w:rFonts w:cs="B Davat" w:hint="cs"/>
          <w:b/>
          <w:bCs/>
          <w:sz w:val="26"/>
          <w:szCs w:val="26"/>
          <w:rtl/>
        </w:rPr>
        <w:t xml:space="preserve">، </w:t>
      </w:r>
      <w:r w:rsidRPr="003778D9">
        <w:rPr>
          <w:rFonts w:cs="B Davat" w:hint="cs"/>
          <w:b/>
          <w:bCs/>
          <w:sz w:val="26"/>
          <w:szCs w:val="26"/>
          <w:rtl/>
        </w:rPr>
        <w:t xml:space="preserve"> </w:t>
      </w:r>
      <w:r w:rsidR="003D7EBE" w:rsidRPr="003778D9">
        <w:rPr>
          <w:rFonts w:cs="B Davat" w:hint="cs"/>
          <w:b/>
          <w:bCs/>
          <w:sz w:val="26"/>
          <w:szCs w:val="26"/>
          <w:rtl/>
        </w:rPr>
        <w:t xml:space="preserve">فرآيند بررسي درخواست ها، جزئيات بيشتر درخصوص </w:t>
      </w:r>
      <w:r w:rsidRPr="003778D9">
        <w:rPr>
          <w:rFonts w:cs="B Davat" w:hint="cs"/>
          <w:b/>
          <w:bCs/>
          <w:sz w:val="26"/>
          <w:szCs w:val="26"/>
          <w:rtl/>
        </w:rPr>
        <w:t xml:space="preserve">پروژه‌هاي پيشنهادي ذيل </w:t>
      </w:r>
      <w:r w:rsidR="003D7EBE" w:rsidRPr="003778D9">
        <w:rPr>
          <w:rFonts w:cs="B Davat" w:hint="cs"/>
          <w:b/>
          <w:bCs/>
          <w:sz w:val="26"/>
          <w:szCs w:val="26"/>
          <w:rtl/>
        </w:rPr>
        <w:t xml:space="preserve">هر يك </w:t>
      </w:r>
      <w:r w:rsidRPr="003778D9">
        <w:rPr>
          <w:rFonts w:cs="B Davat" w:hint="cs"/>
          <w:b/>
          <w:bCs/>
          <w:sz w:val="26"/>
          <w:szCs w:val="26"/>
          <w:rtl/>
        </w:rPr>
        <w:t>از رسته هاي اولويت‌</w:t>
      </w:r>
      <w:r>
        <w:rPr>
          <w:rFonts w:cs="B Davat" w:hint="cs"/>
          <w:b/>
          <w:bCs/>
          <w:sz w:val="26"/>
          <w:szCs w:val="26"/>
          <w:rtl/>
        </w:rPr>
        <w:t xml:space="preserve">دارو نيز </w:t>
      </w:r>
      <w:r w:rsidR="0083717E" w:rsidRPr="003778D9">
        <w:rPr>
          <w:rFonts w:cs="B Davat" w:hint="cs"/>
          <w:b/>
          <w:bCs/>
          <w:sz w:val="26"/>
          <w:szCs w:val="26"/>
          <w:rtl/>
        </w:rPr>
        <w:t>توزيع</w:t>
      </w:r>
      <w:r w:rsidR="003D7EBE" w:rsidRPr="003778D9">
        <w:rPr>
          <w:rFonts w:cs="B Davat" w:hint="cs"/>
          <w:b/>
          <w:bCs/>
          <w:sz w:val="26"/>
          <w:szCs w:val="26"/>
          <w:rtl/>
        </w:rPr>
        <w:t xml:space="preserve"> استاني تسهيلات </w:t>
      </w:r>
      <w:r w:rsidR="00B64A61">
        <w:rPr>
          <w:rFonts w:cs="B Davat" w:hint="cs"/>
          <w:b/>
          <w:bCs/>
          <w:sz w:val="26"/>
          <w:szCs w:val="26"/>
          <w:rtl/>
        </w:rPr>
        <w:t>،</w:t>
      </w:r>
      <w:r w:rsidR="003D7EBE" w:rsidRPr="003778D9">
        <w:rPr>
          <w:rFonts w:cs="B Davat" w:hint="cs"/>
          <w:b/>
          <w:bCs/>
          <w:sz w:val="26"/>
          <w:szCs w:val="26"/>
          <w:rtl/>
        </w:rPr>
        <w:t xml:space="preserve"> در </w:t>
      </w:r>
      <w:r w:rsidR="0001444D">
        <w:rPr>
          <w:rFonts w:cs="B Davat" w:hint="cs"/>
          <w:b/>
          <w:bCs/>
          <w:sz w:val="26"/>
          <w:szCs w:val="26"/>
          <w:rtl/>
        </w:rPr>
        <w:t xml:space="preserve">سامانه </w:t>
      </w:r>
      <w:r>
        <w:rPr>
          <w:rFonts w:cs="B Davat" w:hint="cs"/>
          <w:b/>
          <w:bCs/>
          <w:sz w:val="26"/>
          <w:szCs w:val="26"/>
          <w:rtl/>
        </w:rPr>
        <w:t xml:space="preserve"> مذكور قابل مشاهده و </w:t>
      </w:r>
      <w:r w:rsidRPr="003778D9">
        <w:rPr>
          <w:rFonts w:cs="B Davat" w:hint="cs"/>
          <w:b/>
          <w:bCs/>
          <w:sz w:val="26"/>
          <w:szCs w:val="26"/>
          <w:rtl/>
        </w:rPr>
        <w:t>بهره‌برداري است.</w:t>
      </w:r>
    </w:p>
    <w:sectPr w:rsidR="006144F2" w:rsidRPr="003778D9" w:rsidSect="001B3C39"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69"/>
      </v:shape>
    </w:pict>
  </w:numPicBullet>
  <w:abstractNum w:abstractNumId="0">
    <w:nsid w:val="0E963FE5"/>
    <w:multiLevelType w:val="hybridMultilevel"/>
    <w:tmpl w:val="01A0AF84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0847BB"/>
    <w:multiLevelType w:val="hybridMultilevel"/>
    <w:tmpl w:val="46187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9EC"/>
    <w:rsid w:val="0001444D"/>
    <w:rsid w:val="000A2365"/>
    <w:rsid w:val="00113F7C"/>
    <w:rsid w:val="001153CE"/>
    <w:rsid w:val="001B3C39"/>
    <w:rsid w:val="003778D9"/>
    <w:rsid w:val="003D7EBE"/>
    <w:rsid w:val="00514F34"/>
    <w:rsid w:val="0059408D"/>
    <w:rsid w:val="005B674F"/>
    <w:rsid w:val="006144F2"/>
    <w:rsid w:val="006326DF"/>
    <w:rsid w:val="00673F8E"/>
    <w:rsid w:val="006B59EC"/>
    <w:rsid w:val="007B5F3D"/>
    <w:rsid w:val="007C3CB2"/>
    <w:rsid w:val="0083717E"/>
    <w:rsid w:val="00AD6947"/>
    <w:rsid w:val="00B64A61"/>
    <w:rsid w:val="00BA7692"/>
    <w:rsid w:val="00CA0D31"/>
    <w:rsid w:val="00CC73AB"/>
    <w:rsid w:val="00D14D1A"/>
    <w:rsid w:val="00F91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7E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7E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0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T403-Ashrfi</dc:creator>
  <cp:lastModifiedBy>kiaei maria</cp:lastModifiedBy>
  <cp:revision>2</cp:revision>
  <dcterms:created xsi:type="dcterms:W3CDTF">2022-01-19T07:05:00Z</dcterms:created>
  <dcterms:modified xsi:type="dcterms:W3CDTF">2022-01-19T07:05:00Z</dcterms:modified>
</cp:coreProperties>
</file>